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ксимальная-защита-на-выборах"/>
    <w:p>
      <w:pPr>
        <w:pStyle w:val="Heading3"/>
      </w:pPr>
      <w:r>
        <w:t xml:space="preserve">Максимальная защита на выборах</w:t>
      </w:r>
    </w:p>
    <w:p>
      <w:pPr>
        <w:pStyle w:val="FirstParagraph"/>
      </w:pPr>
      <w:r>
        <w:t xml:space="preserve">19.03.2018</w:t>
      </w:r>
    </w:p>
    <w:p>
      <w:pPr>
        <w:pStyle w:val="BodyText"/>
      </w:pPr>
      <w:r>
        <w:t xml:space="preserve">Во время проведения выборов президента Российской Федерации в Москве на избирательных участках 17000 сотрудников полиции, а также представители Росгвардии, работники частных охранных организаций, представители народных дружин и общественных формирований обеспечивали правопорядок и безопасность.</w:t>
      </w:r>
    </w:p>
    <w:p>
      <w:pPr>
        <w:pStyle w:val="BodyText"/>
      </w:pPr>
      <w:r>
        <w:t xml:space="preserve">В период подготовки к проведению выборов все избирательные участки и прилегающие к ним территории были обследованы сотрудниками полиции с применением технических средств и служебных собак.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http://kuntsevo.mos.ru/counter-terrorism/news/detail/7205611.html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counter-terrorism/news/detail/7205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counter-terrorism/news/detail/7205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2024-07-04T09:59:44Z</dcterms:created>
  <dcterms:modified xsi:type="dcterms:W3CDTF">2024-07-04T09:59:44Z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