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1d8dee7669a295add8d42fe1769dede6162570"/>
    <w:p>
      <w:pPr>
        <w:pStyle w:val="Heading3"/>
      </w:pPr>
      <w:r>
        <w:t xml:space="preserve">КЦ «Рублево» приглашает присоединиться к мероприятию «Уютная читальня» 18 апреля</w:t>
      </w:r>
    </w:p>
    <w:p>
      <w:pPr>
        <w:pStyle w:val="FirstParagraph"/>
      </w:pPr>
      <w:r>
        <w:t xml:space="preserve">17.04.2024</w:t>
      </w:r>
    </w:p>
    <w:p>
      <w:pPr>
        <w:pStyle w:val="BodyText"/>
      </w:pPr>
      <w:r>
        <w:rPr>
          <w:bCs/>
          <w:b/>
        </w:rPr>
        <w:t xml:space="preserve">17.04.2024</w:t>
      </w:r>
    </w:p>
    <w:p>
      <w:pPr>
        <w:pStyle w:val="BodyText"/>
      </w:pPr>
      <w:r>
        <w:t xml:space="preserve">КЦ «Рублево» приглашает завтра, 18 апреля, присоединиться к мероприятию «Уютная читальня». Анонс размещен сотрудниками центра во</w:t>
      </w:r>
      <w:r>
        <w:t xml:space="preserve"> </w:t>
      </w:r>
      <w:hyperlink r:id="rId20">
        <w:r>
          <w:rPr>
            <w:rStyle w:val="Hyperlink"/>
          </w:rPr>
          <w:t xml:space="preserve">«ВКонтакте»</w:t>
        </w:r>
      </w:hyperlink>
      <w:r>
        <w:t xml:space="preserve">.</w:t>
      </w:r>
    </w:p>
    <w:p>
      <w:pPr>
        <w:pStyle w:val="BodyText"/>
      </w:pPr>
      <w:r>
        <w:t xml:space="preserve">Встречу организуют для детей 2-7 лет и их родителей. Она пройдет в библиотеке учреждения, начало запланировано на 17 часов.</w:t>
      </w:r>
    </w:p>
    <w:p>
      <w:pPr>
        <w:pStyle w:val="BodyText"/>
      </w:pPr>
      <w:r>
        <w:t xml:space="preserve">Гостям предложат поучаствовать в интерактивном чтении детской литературы. Они будут изучать иллюстрации, рисовать, изображать героев и т. д.</w:t>
      </w:r>
    </w:p>
    <w:p>
      <w:pPr>
        <w:pStyle w:val="BodyText"/>
      </w:pPr>
      <w:r>
        <w:t xml:space="preserve">Платить за участие в мероприятии не надо. Всех желающих будут ждать по адресу: ул. Василия Ботылёва, д. 43.</w:t>
      </w:r>
    </w:p>
    <w:p>
      <w:pPr>
        <w:pStyle w:val="BodyText"/>
      </w:pPr>
      <w:r>
        <w:t xml:space="preserve">-- Фото: сайт мэра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http://kuntsevo.mos.ru/presscenter/news/detail/12322401.html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22401.html" TargetMode="External" /><Relationship Type="http://schemas.openxmlformats.org/officeDocument/2006/relationships/hyperlink" Id="rId20" Target="https://vk.com/dk_rublevo?w=wall-26266460_11332&amp;ysclid=lv3til3yq85447144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presscenter/news/detail/12322401.html" TargetMode="External" /><Relationship Type="http://schemas.openxmlformats.org/officeDocument/2006/relationships/hyperlink" Id="rId20" Target="https://vk.com/dk_rublevo?w=wall-26266460_11332&amp;ysclid=lv3til3yq85447144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2024-05-08T03:49:36Z</dcterms:created>
  <dcterms:modified xsi:type="dcterms:W3CDTF">2024-05-08T03:49:36Z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