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c87800a448aa86e6d578085693707f5647eaa"/>
    <w:p>
      <w:pPr>
        <w:pStyle w:val="Heading3"/>
      </w:pPr>
      <w:r>
        <w:t xml:space="preserve">Участниками флешмоба «Дети России - творчество без границ!» стали коллективы из 14 городов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Во флешмобе «Дети России - творчество без границ!», который организовал театр игры «Осторожно - дети!», приняли участие 20 творческих коллективов. Об этом сообщается на странице культурного центра «Зодчие» во «ВКонтакте».</w:t>
      </w:r>
      <w:r>
        <w:br/>
      </w:r>
      <w:r>
        <w:br/>
      </w:r>
      <w:r>
        <w:t xml:space="preserve">Проект объединил 14 городов. Ребята встретились на виртуальной сцене, чтобы подружиться, обменяться эмоциями и подарить их зрителям.</w:t>
      </w:r>
      <w:r>
        <w:br/>
      </w:r>
      <w:r>
        <w:br/>
      </w:r>
      <w:r>
        <w:t xml:space="preserve">Участниками флешмоба стали дети из Москвы, Магнитогорска, Сыктывкара, Тюмени, Екатеринбурга, Краснотурьинска и других городов. Видео, смонтированное из предоставленных материалов, доступно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  <w:r>
        <w:br/>
      </w:r>
      <w:r>
        <w:br/>
      </w:r>
      <w:r>
        <w:t xml:space="preserve">Акция была приурочена ко Дню народного единства. Напомним, он отмечается 4 ноября с 2005 года.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http://kuntsevo.mos.ru/presscenter/news/detail/9397059.html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9397059.html" TargetMode="External" /><Relationship Type="http://schemas.openxmlformats.org/officeDocument/2006/relationships/hyperlink" Id="rId20" Target="https://vk.com/cc_zodchie?w=wall-2447300_128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9397059.html" TargetMode="External" /><Relationship Type="http://schemas.openxmlformats.org/officeDocument/2006/relationships/hyperlink" Id="rId20" Target="https://vk.com/cc_zodchie?w=wall-2447300_128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2025-07-31T08:47:27Z</dcterms:created>
  <dcterms:modified xsi:type="dcterms:W3CDTF">2025-07-31T08:47:27Z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